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b w:val="1"/>
          <w:color w:val="712469"/>
          <w:sz w:val="48"/>
          <w:szCs w:val="48"/>
          <w:rtl w:val="0"/>
        </w:rPr>
        <w:t xml:space="preserve">Actiepuntensysteem</w:t>
      </w:r>
      <w:r w:rsidDel="00000000" w:rsidR="00000000" w:rsidRPr="00000000">
        <w:rPr>
          <w:rFonts w:ascii="Open Sans" w:cs="Open Sans" w:eastAsia="Open Sans" w:hAnsi="Open Sans"/>
          <w:b w:val="1"/>
          <w:color w:val="712469"/>
          <w:sz w:val="48"/>
          <w:szCs w:val="48"/>
          <w:rtl w:val="0"/>
        </w:rPr>
        <w:tab/>
      </w:r>
      <w:r w:rsidDel="00000000" w:rsidR="00000000" w:rsidRPr="00000000">
        <w:drawing>
          <wp:anchor allowOverlap="1" behindDoc="0" distB="0" distT="0" distL="0" distR="0" hidden="0" layoutInCell="1" locked="0" relativeHeight="0" simplePos="0">
            <wp:simplePos x="0" y="0"/>
            <wp:positionH relativeFrom="column">
              <wp:posOffset>5105400</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r>
      <w:r w:rsidDel="00000000" w:rsidR="00000000" w:rsidRPr="00000000">
        <w:rPr>
          <w:i w:val="1"/>
          <w:sz w:val="18"/>
          <w:szCs w:val="18"/>
          <w:rtl w:val="0"/>
        </w:rPr>
        <w:t xml:space="preserve">03</w:t>
      </w:r>
      <w:r w:rsidDel="00000000" w:rsidR="00000000" w:rsidRPr="00000000">
        <w:rPr>
          <w:rFonts w:ascii="Open Sans" w:cs="Open Sans" w:eastAsia="Open Sans" w:hAnsi="Open Sans"/>
          <w:i w:val="1"/>
          <w:sz w:val="18"/>
          <w:szCs w:val="18"/>
          <w:rtl w:val="0"/>
        </w:rPr>
        <w:t xml:space="preserve">-0</w:t>
      </w:r>
      <w:r w:rsidDel="00000000" w:rsidR="00000000" w:rsidRPr="00000000">
        <w:rPr>
          <w:i w:val="1"/>
          <w:sz w:val="18"/>
          <w:szCs w:val="18"/>
          <w:rtl w:val="0"/>
        </w:rPr>
        <w:t xml:space="preserve">7</w:t>
      </w:r>
      <w:r w:rsidDel="00000000" w:rsidR="00000000" w:rsidRPr="00000000">
        <w:rPr>
          <w:rFonts w:ascii="Open Sans" w:cs="Open Sans" w:eastAsia="Open Sans" w:hAnsi="Open Sans"/>
          <w:i w:val="1"/>
          <w:sz w:val="18"/>
          <w:szCs w:val="18"/>
          <w:rtl w:val="0"/>
        </w:rPr>
        <w:t xml:space="preserve">-2018</w:t>
        <w:tab/>
        <w:t xml:space="preserve">Indiener:</w:t>
        <w:tab/>
      </w:r>
      <w:r w:rsidDel="00000000" w:rsidR="00000000" w:rsidRPr="00000000">
        <w:rPr>
          <w:i w:val="1"/>
          <w:sz w:val="18"/>
          <w:szCs w:val="18"/>
          <w:rtl w:val="0"/>
        </w:rPr>
        <w:t xml:space="preserve">Babette Mooij</w:t>
      </w:r>
      <w:r w:rsidDel="00000000" w:rsidR="00000000" w:rsidRPr="00000000">
        <w:rPr>
          <w:rtl w:val="0"/>
        </w:rPr>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w:t>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color w:val="712469"/>
          <w:sz w:val="22"/>
          <w:szCs w:val="22"/>
        </w:rPr>
      </w:pPr>
      <w:bookmarkStart w:colFirst="0" w:colLast="0" w:name="_21nvkmedg1ex" w:id="1"/>
      <w:bookmarkEnd w:id="1"/>
      <w:r w:rsidDel="00000000" w:rsidR="00000000" w:rsidRPr="00000000">
        <w:rPr>
          <w:color w:val="712469"/>
          <w:sz w:val="22"/>
          <w:szCs w:val="22"/>
          <w:rtl w:val="0"/>
        </w:rPr>
        <w:t xml:space="preserve">Inleiding</w:t>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ind w:left="0" w:firstLine="0"/>
        <w:rPr/>
      </w:pPr>
      <w:r w:rsidDel="00000000" w:rsidR="00000000" w:rsidRPr="00000000">
        <w:rPr>
          <w:rtl w:val="0"/>
        </w:rPr>
        <w:t xml:space="preserve">Afgelopen jaar is er geen standaard manier geweest voor iedereen om altijd op de hoogte te blijven van de status van mensen hun actiepunten. Veel mensen / taakgroepen hebben de app en website </w:t>
      </w:r>
      <w:hyperlink r:id="rId8">
        <w:r w:rsidDel="00000000" w:rsidR="00000000" w:rsidRPr="00000000">
          <w:rPr>
            <w:color w:val="1155cc"/>
            <w:u w:val="single"/>
            <w:rtl w:val="0"/>
          </w:rPr>
          <w:t xml:space="preserve">Wunderlist</w:t>
        </w:r>
      </w:hyperlink>
      <w:r w:rsidDel="00000000" w:rsidR="00000000" w:rsidRPr="00000000">
        <w:rPr>
          <w:rtl w:val="0"/>
        </w:rPr>
        <w:t xml:space="preserve"> gebruikt, maar ook </w:t>
      </w:r>
      <w:hyperlink r:id="rId9">
        <w:r w:rsidDel="00000000" w:rsidR="00000000" w:rsidRPr="00000000">
          <w:rPr>
            <w:color w:val="1155cc"/>
            <w:u w:val="single"/>
            <w:rtl w:val="0"/>
          </w:rPr>
          <w:t xml:space="preserve">Any.do</w:t>
        </w:r>
      </w:hyperlink>
      <w:r w:rsidDel="00000000" w:rsidR="00000000" w:rsidRPr="00000000">
        <w:rPr>
          <w:rtl w:val="0"/>
        </w:rPr>
        <w:t xml:space="preserve"> werd gebruikt. Voor de consistentie is het fijn als dit besproken wordt met de raad. Het is echter niet noodzakelijk. </w:t>
      </w:r>
    </w:p>
    <w:p w:rsidR="00000000" w:rsidDel="00000000" w:rsidP="00000000" w:rsidRDefault="00000000" w:rsidRPr="00000000" w14:paraId="00000008">
      <w:pPr>
        <w:pStyle w:val="Heading1"/>
        <w:pageBreakBefore w:val="0"/>
        <w:rPr>
          <w:sz w:val="22"/>
          <w:szCs w:val="22"/>
        </w:rPr>
      </w:pPr>
      <w:bookmarkStart w:colFirst="0" w:colLast="0" w:name="_71ciuvpr9edr" w:id="2"/>
      <w:bookmarkEnd w:id="2"/>
      <w:r w:rsidDel="00000000" w:rsidR="00000000" w:rsidRPr="00000000">
        <w:rPr>
          <w:sz w:val="22"/>
          <w:szCs w:val="22"/>
          <w:rtl w:val="0"/>
        </w:rPr>
        <w:t xml:space="preserve">Opties</w:t>
      </w:r>
    </w:p>
    <w:p w:rsidR="00000000" w:rsidDel="00000000" w:rsidP="00000000" w:rsidRDefault="00000000" w:rsidRPr="00000000" w14:paraId="00000009">
      <w:pPr>
        <w:pageBreakBefore w:val="0"/>
        <w:rPr/>
      </w:pPr>
      <w:r w:rsidDel="00000000" w:rsidR="00000000" w:rsidRPr="00000000">
        <w:rPr>
          <w:rtl w:val="0"/>
        </w:rPr>
        <w:t xml:space="preserve">De volgende opties kunnen jullie kiezen als gezamenlijke afspraak. Bedenk van te voren of er een optie is die je fijn vindt (google de apps) of dat er een optie mist. Zie de </w:t>
      </w:r>
      <w:hyperlink r:id="rId10">
        <w:r w:rsidDel="00000000" w:rsidR="00000000" w:rsidRPr="00000000">
          <w:rPr>
            <w:color w:val="1155cc"/>
            <w:u w:val="single"/>
            <w:rtl w:val="0"/>
          </w:rPr>
          <w:t xml:space="preserve">FNWIKI</w:t>
        </w:r>
      </w:hyperlink>
      <w:r w:rsidDel="00000000" w:rsidR="00000000" w:rsidRPr="00000000">
        <w:rPr>
          <w:rtl w:val="0"/>
        </w:rPr>
        <w:t xml:space="preserve"> (onder handig) voor informatie over de stemprocedure.</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numPr>
          <w:ilvl w:val="0"/>
          <w:numId w:val="1"/>
        </w:numPr>
        <w:spacing w:line="300" w:lineRule="auto"/>
        <w:ind w:left="720" w:hanging="360"/>
        <w:rPr>
          <w:b w:val="1"/>
          <w:u w:val="none"/>
        </w:rPr>
      </w:pPr>
      <w:r w:rsidDel="00000000" w:rsidR="00000000" w:rsidRPr="00000000">
        <w:rPr>
          <w:b w:val="1"/>
          <w:rtl w:val="0"/>
        </w:rPr>
        <w:t xml:space="preserve">De raad gebruikt Wunderlist voor actiepunten (en spontane taken)</w:t>
      </w:r>
    </w:p>
    <w:p w:rsidR="00000000" w:rsidDel="00000000" w:rsidP="00000000" w:rsidRDefault="00000000" w:rsidRPr="00000000" w14:paraId="0000000C">
      <w:pPr>
        <w:pageBreakBefore w:val="0"/>
        <w:spacing w:line="300" w:lineRule="auto"/>
        <w:rPr/>
      </w:pPr>
      <w:r w:rsidDel="00000000" w:rsidR="00000000" w:rsidRPr="00000000">
        <w:rPr>
          <w:rtl w:val="0"/>
        </w:rPr>
        <w:t xml:space="preserve">Voordelen:</w:t>
      </w:r>
      <w:r w:rsidDel="00000000" w:rsidR="00000000" w:rsidRPr="00000000">
        <w:rPr>
          <w:rtl w:val="0"/>
        </w:rPr>
        <w:t xml:space="preserve"> Wunderlist is een gebruiksvriendelijke app waar je persoonlijke en gezamenlijke actiepuntjes kan delen. De app is er voor op je telefoon maar kan ook via je laptop bekeken worden via wunderlist.com. Daarnaast is het mogelijk om bepaalde puntjes een prioriteit (ster) te geven en om afgevinkte puntjes terug te kijken.</w:t>
      </w:r>
      <w:r w:rsidDel="00000000" w:rsidR="00000000" w:rsidRPr="00000000">
        <w:rPr>
          <w:rtl w:val="0"/>
        </w:rPr>
      </w:r>
    </w:p>
    <w:p w:rsidR="00000000" w:rsidDel="00000000" w:rsidP="00000000" w:rsidRDefault="00000000" w:rsidRPr="00000000" w14:paraId="0000000D">
      <w:pPr>
        <w:pageBreakBefore w:val="0"/>
        <w:spacing w:line="300" w:lineRule="auto"/>
        <w:rPr/>
      </w:pPr>
      <w:r w:rsidDel="00000000" w:rsidR="00000000" w:rsidRPr="00000000">
        <w:rPr>
          <w:rtl w:val="0"/>
        </w:rPr>
      </w:r>
    </w:p>
    <w:p w:rsidR="00000000" w:rsidDel="00000000" w:rsidP="00000000" w:rsidRDefault="00000000" w:rsidRPr="00000000" w14:paraId="0000000E">
      <w:pPr>
        <w:pageBreakBefore w:val="0"/>
        <w:spacing w:line="300" w:lineRule="auto"/>
        <w:rPr/>
      </w:pPr>
      <w:r w:rsidDel="00000000" w:rsidR="00000000" w:rsidRPr="00000000">
        <w:rPr>
          <w:rtl w:val="0"/>
        </w:rPr>
        <w:t xml:space="preserve">Nadelen:</w:t>
      </w:r>
      <w:r w:rsidDel="00000000" w:rsidR="00000000" w:rsidRPr="00000000">
        <w:rPr>
          <w:rtl w:val="0"/>
        </w:rPr>
        <w:t xml:space="preserve"> Het wordt voor mensen verplicht een site te gebruiken die voor diegene misschien niet zo prettig werkt.</w:t>
      </w:r>
      <w:r w:rsidDel="00000000" w:rsidR="00000000" w:rsidRPr="00000000">
        <w:rPr>
          <w:rtl w:val="0"/>
        </w:rPr>
      </w:r>
    </w:p>
    <w:p w:rsidR="00000000" w:rsidDel="00000000" w:rsidP="00000000" w:rsidRDefault="00000000" w:rsidRPr="00000000" w14:paraId="0000000F">
      <w:pPr>
        <w:pageBreakBefore w:val="0"/>
        <w:spacing w:line="300" w:lineRule="auto"/>
        <w:rPr>
          <w:b w:val="1"/>
        </w:rPr>
      </w:pPr>
      <w:r w:rsidDel="00000000" w:rsidR="00000000" w:rsidRPr="00000000">
        <w:rPr>
          <w:rtl w:val="0"/>
        </w:rPr>
      </w:r>
    </w:p>
    <w:p w:rsidR="00000000" w:rsidDel="00000000" w:rsidP="00000000" w:rsidRDefault="00000000" w:rsidRPr="00000000" w14:paraId="00000010">
      <w:pPr>
        <w:pageBreakBefore w:val="0"/>
        <w:numPr>
          <w:ilvl w:val="0"/>
          <w:numId w:val="1"/>
        </w:numPr>
        <w:spacing w:line="300" w:lineRule="auto"/>
        <w:ind w:left="720" w:hanging="360"/>
        <w:rPr>
          <w:b w:val="1"/>
          <w:u w:val="none"/>
        </w:rPr>
      </w:pPr>
      <w:r w:rsidDel="00000000" w:rsidR="00000000" w:rsidRPr="00000000">
        <w:rPr>
          <w:b w:val="1"/>
          <w:rtl w:val="0"/>
        </w:rPr>
        <w:t xml:space="preserve">De raad gebruikt </w:t>
      </w:r>
      <w:commentRangeStart w:id="0"/>
      <w:r w:rsidDel="00000000" w:rsidR="00000000" w:rsidRPr="00000000">
        <w:rPr>
          <w:b w:val="1"/>
          <w:rtl w:val="0"/>
        </w:rPr>
        <w:t xml:space="preserve">Any.do</w:t>
      </w:r>
      <w:commentRangeEnd w:id="0"/>
      <w:r w:rsidDel="00000000" w:rsidR="00000000" w:rsidRPr="00000000">
        <w:commentReference w:id="0"/>
      </w:r>
      <w:r w:rsidDel="00000000" w:rsidR="00000000" w:rsidRPr="00000000">
        <w:rPr>
          <w:b w:val="1"/>
          <w:rtl w:val="0"/>
        </w:rPr>
        <w:t xml:space="preserve"> voor actiepunten (en spontane taken)</w:t>
      </w:r>
    </w:p>
    <w:p w:rsidR="00000000" w:rsidDel="00000000" w:rsidP="00000000" w:rsidRDefault="00000000" w:rsidRPr="00000000" w14:paraId="00000011">
      <w:pPr>
        <w:pageBreakBefore w:val="0"/>
        <w:spacing w:line="300" w:lineRule="auto"/>
        <w:rPr/>
      </w:pPr>
      <w:r w:rsidDel="00000000" w:rsidR="00000000" w:rsidRPr="00000000">
        <w:rPr>
          <w:rtl w:val="0"/>
        </w:rPr>
        <w:t xml:space="preserve">Voordelen:</w:t>
      </w:r>
    </w:p>
    <w:p w:rsidR="00000000" w:rsidDel="00000000" w:rsidP="00000000" w:rsidRDefault="00000000" w:rsidRPr="00000000" w14:paraId="00000012">
      <w:pPr>
        <w:pageBreakBefore w:val="0"/>
        <w:spacing w:line="300" w:lineRule="auto"/>
        <w:rPr/>
      </w:pPr>
      <w:r w:rsidDel="00000000" w:rsidR="00000000" w:rsidRPr="00000000">
        <w:rPr>
          <w:rtl w:val="0"/>
        </w:rPr>
      </w:r>
    </w:p>
    <w:p w:rsidR="00000000" w:rsidDel="00000000" w:rsidP="00000000" w:rsidRDefault="00000000" w:rsidRPr="00000000" w14:paraId="00000013">
      <w:pPr>
        <w:pageBreakBefore w:val="0"/>
        <w:spacing w:line="300" w:lineRule="auto"/>
        <w:rPr>
          <w:b w:val="1"/>
        </w:rPr>
      </w:pPr>
      <w:r w:rsidDel="00000000" w:rsidR="00000000" w:rsidRPr="00000000">
        <w:rPr>
          <w:rtl w:val="0"/>
        </w:rPr>
        <w:t xml:space="preserve">Nadelen:</w:t>
      </w:r>
      <w:r w:rsidDel="00000000" w:rsidR="00000000" w:rsidRPr="00000000">
        <w:rPr>
          <w:rtl w:val="0"/>
        </w:rPr>
        <w:t xml:space="preserve"> Het wordt voor mensen verplicht een site te gebruiken die voor diegene misschien niet zo prettig werkt. </w:t>
      </w:r>
      <w:r w:rsidDel="00000000" w:rsidR="00000000" w:rsidRPr="00000000">
        <w:rPr>
          <w:rtl w:val="0"/>
        </w:rPr>
      </w:r>
    </w:p>
    <w:p w:rsidR="00000000" w:rsidDel="00000000" w:rsidP="00000000" w:rsidRDefault="00000000" w:rsidRPr="00000000" w14:paraId="00000014">
      <w:pPr>
        <w:pageBreakBefore w:val="0"/>
        <w:spacing w:line="300" w:lineRule="auto"/>
        <w:rPr>
          <w:b w:val="1"/>
        </w:rPr>
      </w:pPr>
      <w:r w:rsidDel="00000000" w:rsidR="00000000" w:rsidRPr="00000000">
        <w:rPr>
          <w:rtl w:val="0"/>
        </w:rPr>
      </w:r>
    </w:p>
    <w:p w:rsidR="00000000" w:rsidDel="00000000" w:rsidP="00000000" w:rsidRDefault="00000000" w:rsidRPr="00000000" w14:paraId="00000015">
      <w:pPr>
        <w:pageBreakBefore w:val="0"/>
        <w:numPr>
          <w:ilvl w:val="0"/>
          <w:numId w:val="1"/>
        </w:numPr>
        <w:spacing w:line="300" w:lineRule="auto"/>
        <w:ind w:left="720" w:hanging="360"/>
        <w:rPr>
          <w:b w:val="1"/>
        </w:rPr>
      </w:pPr>
      <w:r w:rsidDel="00000000" w:rsidR="00000000" w:rsidRPr="00000000">
        <w:rPr>
          <w:b w:val="1"/>
          <w:rtl w:val="0"/>
        </w:rPr>
        <w:t xml:space="preserve">Iedereen kiest een eigen manier voor actiepunten</w:t>
      </w:r>
    </w:p>
    <w:p w:rsidR="00000000" w:rsidDel="00000000" w:rsidP="00000000" w:rsidRDefault="00000000" w:rsidRPr="00000000" w14:paraId="00000016">
      <w:pPr>
        <w:pageBreakBefore w:val="0"/>
        <w:spacing w:line="300" w:lineRule="auto"/>
        <w:rPr/>
      </w:pPr>
      <w:r w:rsidDel="00000000" w:rsidR="00000000" w:rsidRPr="00000000">
        <w:rPr>
          <w:rtl w:val="0"/>
        </w:rPr>
        <w:t xml:space="preserve">Voordelen:</w:t>
      </w:r>
      <w:r w:rsidDel="00000000" w:rsidR="00000000" w:rsidRPr="00000000">
        <w:rPr>
          <w:rtl w:val="0"/>
        </w:rPr>
        <w:t xml:space="preserve"> Iedereen kan zelf bepalen op welke manier de actiepunten bijgehouden worden en dit doen op een manier die voor hemzelf het beste werkt.</w:t>
      </w:r>
      <w:r w:rsidDel="00000000" w:rsidR="00000000" w:rsidRPr="00000000">
        <w:rPr>
          <w:rtl w:val="0"/>
        </w:rPr>
      </w:r>
    </w:p>
    <w:p w:rsidR="00000000" w:rsidDel="00000000" w:rsidP="00000000" w:rsidRDefault="00000000" w:rsidRPr="00000000" w14:paraId="00000017">
      <w:pPr>
        <w:pageBreakBefore w:val="0"/>
        <w:spacing w:line="300" w:lineRule="auto"/>
        <w:rPr/>
      </w:pPr>
      <w:r w:rsidDel="00000000" w:rsidR="00000000" w:rsidRPr="00000000">
        <w:rPr>
          <w:rtl w:val="0"/>
        </w:rPr>
      </w:r>
    </w:p>
    <w:p w:rsidR="00000000" w:rsidDel="00000000" w:rsidP="00000000" w:rsidRDefault="00000000" w:rsidRPr="00000000" w14:paraId="00000018">
      <w:pPr>
        <w:pageBreakBefore w:val="0"/>
        <w:spacing w:line="300" w:lineRule="auto"/>
        <w:rPr>
          <w:b w:val="1"/>
        </w:rPr>
      </w:pPr>
      <w:r w:rsidDel="00000000" w:rsidR="00000000" w:rsidRPr="00000000">
        <w:rPr>
          <w:rtl w:val="0"/>
        </w:rPr>
        <w:t xml:space="preserve">Nadelen:</w:t>
      </w:r>
      <w:r w:rsidDel="00000000" w:rsidR="00000000" w:rsidRPr="00000000">
        <w:rPr>
          <w:rtl w:val="0"/>
        </w:rPr>
        <w:t xml:space="preserve"> Er is weinig overzicht voor het DB betreffende iedereens actiepuntjes en hoe iedereen er voor staat.</w:t>
      </w:r>
      <w:r w:rsidDel="00000000" w:rsidR="00000000" w:rsidRPr="00000000">
        <w:rPr>
          <w:rtl w:val="0"/>
        </w:rPr>
      </w:r>
    </w:p>
    <w:p w:rsidR="00000000" w:rsidDel="00000000" w:rsidP="00000000" w:rsidRDefault="00000000" w:rsidRPr="00000000" w14:paraId="00000019">
      <w:pPr>
        <w:pStyle w:val="Heading1"/>
        <w:pageBreakBefore w:val="0"/>
        <w:spacing w:after="0" w:before="200" w:lineRule="auto"/>
        <w:ind w:left="0" w:firstLine="0"/>
        <w:rPr/>
      </w:pPr>
      <w:bookmarkStart w:colFirst="0" w:colLast="0" w:name="_xmiuojzgq0g2" w:id="3"/>
      <w:bookmarkEnd w:id="3"/>
      <w:r w:rsidDel="00000000" w:rsidR="00000000" w:rsidRPr="00000000">
        <w:rPr>
          <w:color w:val="712469"/>
          <w:sz w:val="22"/>
          <w:szCs w:val="22"/>
          <w:rtl w:val="0"/>
        </w:rPr>
        <w:t xml:space="preserve">Discussiepunten</w:t>
      </w:r>
      <w:r w:rsidDel="00000000" w:rsidR="00000000" w:rsidRPr="00000000">
        <w:rPr>
          <w:rtl w:val="0"/>
        </w:rPr>
      </w:r>
    </w:p>
    <w:p w:rsidR="00000000" w:rsidDel="00000000" w:rsidP="00000000" w:rsidRDefault="00000000" w:rsidRPr="00000000" w14:paraId="0000001A">
      <w:pPr>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tl w:val="0"/>
        </w:rPr>
        <w:t xml:space="preserve">Is het stuk duidelijk?</w:t>
      </w:r>
    </w:p>
    <w:p w:rsidR="00000000" w:rsidDel="00000000" w:rsidP="00000000" w:rsidRDefault="00000000" w:rsidRPr="00000000" w14:paraId="0000001B">
      <w:pPr>
        <w:pageBreakBefore w:val="0"/>
        <w:numPr>
          <w:ilvl w:val="0"/>
          <w:numId w:val="3"/>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Mist er nog een optie?</w:t>
      </w:r>
    </w:p>
    <w:p w:rsidR="00000000" w:rsidDel="00000000" w:rsidP="00000000" w:rsidRDefault="00000000" w:rsidRPr="00000000" w14:paraId="0000001C">
      <w:pPr>
        <w:pageBreakBefore w:val="0"/>
        <w:numPr>
          <w:ilvl w:val="0"/>
          <w:numId w:val="3"/>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Meningrondje: Welke optie prefereer je?</w:t>
      </w:r>
    </w:p>
    <w:p w:rsidR="00000000" w:rsidDel="00000000" w:rsidP="00000000" w:rsidRDefault="00000000" w:rsidRPr="00000000" w14:paraId="0000001D">
      <w:pPr>
        <w:pageBreakBefore w:val="0"/>
        <w:numPr>
          <w:ilvl w:val="0"/>
          <w:numId w:val="3"/>
        </w:numPr>
        <w:tabs>
          <w:tab w:val="left" w:leader="none" w:pos="5952.755905511811"/>
          <w:tab w:val="left" w:leader="none" w:pos="3968.503937007874"/>
          <w:tab w:val="left" w:leader="none" w:pos="1700.787401574803"/>
        </w:tabs>
        <w:ind w:left="720" w:hanging="360"/>
        <w:rPr>
          <w:u w:val="none"/>
        </w:rPr>
      </w:pPr>
      <w:r w:rsidDel="00000000" w:rsidR="00000000" w:rsidRPr="00000000">
        <w:rPr>
          <w:b w:val="1"/>
          <w:rtl w:val="0"/>
        </w:rPr>
        <w:t xml:space="preserve">(Gelaagd) stemmen</w:t>
      </w:r>
      <w:r w:rsidDel="00000000" w:rsidR="00000000" w:rsidRPr="00000000">
        <w:rPr>
          <w:rtl w:val="0"/>
        </w:rPr>
        <w:t xml:space="preserve">: “De gekozen optie zal de afspraak zijn voor actiepunten”</w:t>
      </w:r>
      <w:r w:rsidDel="00000000" w:rsidR="00000000" w:rsidRPr="00000000">
        <w:rPr>
          <w:rtl w:val="0"/>
        </w:rPr>
      </w:r>
    </w:p>
    <w:p w:rsidR="00000000" w:rsidDel="00000000" w:rsidP="00000000" w:rsidRDefault="00000000" w:rsidRPr="00000000" w14:paraId="0000001E">
      <w:pPr>
        <w:pStyle w:val="Heading1"/>
        <w:pageBreakBefore w:val="0"/>
        <w:spacing w:after="0" w:before="200" w:lineRule="auto"/>
        <w:rPr>
          <w:color w:val="712469"/>
          <w:sz w:val="22"/>
          <w:szCs w:val="22"/>
        </w:rPr>
      </w:pPr>
      <w:bookmarkStart w:colFirst="0" w:colLast="0" w:name="_5g856g9jak62" w:id="4"/>
      <w:bookmarkEnd w:id="4"/>
      <w:r w:rsidDel="00000000" w:rsidR="00000000" w:rsidRPr="00000000">
        <w:rPr>
          <w:color w:val="712469"/>
          <w:sz w:val="22"/>
          <w:szCs w:val="22"/>
          <w:rtl w:val="0"/>
        </w:rPr>
        <w:t xml:space="preserve">Doelen</w:t>
      </w:r>
    </w:p>
    <w:p w:rsidR="00000000" w:rsidDel="00000000" w:rsidP="00000000" w:rsidRDefault="00000000" w:rsidRPr="00000000" w14:paraId="0000001F">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Duidelijkheid </w:t>
      </w:r>
      <w:r w:rsidDel="00000000" w:rsidR="00000000" w:rsidRPr="00000000">
        <w:rPr>
          <w:rtl w:val="0"/>
        </w:rPr>
        <w:t xml:space="preserve">over een (standaard) systeem voor actiepunten </w:t>
      </w:r>
      <w:r w:rsidDel="00000000" w:rsidR="00000000" w:rsidRPr="00000000">
        <w:rPr>
          <w:rtl w:val="0"/>
        </w:rPr>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ina Wagenaar" w:id="0" w:date="2018-06-27T13:14:12Z">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 heb geen ervaring met any.do</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rFonts w:ascii="Open Sans" w:cs="Open Sans" w:eastAsia="Open Sans" w:hAnsi="Open Sans"/>
      <w:b w:val="1"/>
      <w:color w:val="712469"/>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hyperlink" Target="https://sites.google.com/view/fnwiki/handig/stemprocedures" TargetMode="External"/><Relationship Id="rId9" Type="http://schemas.openxmlformats.org/officeDocument/2006/relationships/hyperlink" Target="https://www.any.do/"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hyperlink" Target="https://www.wunderlis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